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AA" w:rsidRDefault="00C962AA" w:rsidP="00C962AA">
      <w:bookmarkStart w:id="0" w:name="_GoBack"/>
      <w:bookmarkEnd w:id="0"/>
      <w:proofErr w:type="spellStart"/>
      <w:r>
        <w:t>Proizvajalec:Thuasne</w:t>
      </w:r>
      <w:proofErr w:type="spellEnd"/>
      <w:r>
        <w:t xml:space="preserve"> Pariz</w:t>
      </w:r>
    </w:p>
    <w:p w:rsidR="00C962AA" w:rsidRDefault="00C962AA" w:rsidP="00C962AA">
      <w:r>
        <w:t>Poreklo: Francija.   Leto uvoza: LLLL</w:t>
      </w:r>
    </w:p>
    <w:p w:rsidR="00C962AA" w:rsidRDefault="00C962AA" w:rsidP="00C962AA">
      <w:r>
        <w:t xml:space="preserve">Sestava: 50% </w:t>
      </w:r>
      <w:proofErr w:type="spellStart"/>
      <w:r>
        <w:t>elastan</w:t>
      </w:r>
      <w:proofErr w:type="spellEnd"/>
      <w:r>
        <w:t>, 29% poliamid,</w:t>
      </w:r>
    </w:p>
    <w:p w:rsidR="00C962AA" w:rsidRDefault="00C962AA" w:rsidP="00C962AA">
      <w:r>
        <w:t xml:space="preserve">         21% poliester</w:t>
      </w:r>
    </w:p>
    <w:p w:rsidR="00C962AA" w:rsidRDefault="00C962AA" w:rsidP="00C962AA">
      <w:r>
        <w:t>Vzdrževanje: označeno na izdelku.</w:t>
      </w:r>
    </w:p>
    <w:p w:rsidR="00A90CBA" w:rsidRDefault="00C962AA" w:rsidP="00C962AA">
      <w:r>
        <w:t>Navodilo za uporabo je priloženo.</w:t>
      </w:r>
    </w:p>
    <w:sectPr w:rsidR="00A9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C7"/>
    <w:rsid w:val="003F3CD1"/>
    <w:rsid w:val="004872DF"/>
    <w:rsid w:val="005D7DDC"/>
    <w:rsid w:val="007202C6"/>
    <w:rsid w:val="007940C7"/>
    <w:rsid w:val="00A90CBA"/>
    <w:rsid w:val="00B3412F"/>
    <w:rsid w:val="00C962AA"/>
    <w:rsid w:val="00E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CFF19-304A-4F2D-9589-AAF68782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2017-01-17T07:25:00Z</dcterms:created>
  <dcterms:modified xsi:type="dcterms:W3CDTF">2017-01-17T11:33:00Z</dcterms:modified>
</cp:coreProperties>
</file>