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3780"/>
        </w:tabs>
        <w:rPr>
          <w:rFonts w:ascii="Arial Narrow" w:hAnsi="Arial Narrow"/>
          <w:sz w:val="12"/>
          <w:szCs w:val="12"/>
          <w:u w:val="single"/>
        </w:rPr>
      </w:pPr>
    </w:p>
    <w:p>
      <w:pPr>
        <w:pStyle w:val="Normal.0"/>
        <w:tabs>
          <w:tab w:val="left" w:pos="3780"/>
        </w:tabs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u w:val="single"/>
          <w:rtl w:val="0"/>
        </w:rPr>
        <w:t>Naziv artikla</w:t>
      </w:r>
      <w:r>
        <w:rPr>
          <w:rFonts w:ascii="Arial Narrow" w:hAnsi="Arial Narrow"/>
          <w:sz w:val="16"/>
          <w:szCs w:val="16"/>
          <w:rtl w:val="0"/>
        </w:rPr>
        <w:t xml:space="preserve">: </w:t>
      </w:r>
      <w:r>
        <w:rPr>
          <w:rFonts w:ascii="Arial Narrow" w:hAnsi="Arial Narrow"/>
          <w:b w:val="1"/>
          <w:bCs w:val="1"/>
          <w:sz w:val="16"/>
          <w:szCs w:val="16"/>
          <w:rtl w:val="0"/>
        </w:rPr>
        <w:t>DREAMWEAVER</w:t>
      </w:r>
      <w:r>
        <w:rPr>
          <w:rFonts w:ascii="Arial Narrow" w:hAnsi="Arial Narrow" w:hint="default"/>
          <w:sz w:val="16"/>
          <w:szCs w:val="16"/>
          <w:rtl w:val="0"/>
        </w:rPr>
        <w:t xml:space="preserve"> – </w:t>
      </w:r>
      <w:r>
        <w:rPr>
          <w:rFonts w:ascii="Arial Narrow" w:hAnsi="Arial Narrow"/>
          <w:sz w:val="16"/>
          <w:szCs w:val="16"/>
          <w:rtl w:val="0"/>
        </w:rPr>
        <w:t>Oblikovana spalna maska (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>rna)  - 1 kos</w:t>
        <w:tab/>
      </w:r>
    </w:p>
    <w:p>
      <w:pPr>
        <w:pStyle w:val="Normal.0"/>
        <w:tabs>
          <w:tab w:val="left" w:pos="3960"/>
        </w:tabs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u w:val="single"/>
          <w:rtl w:val="0"/>
        </w:rPr>
        <w:t>Namembnost</w:t>
      </w:r>
      <w:r>
        <w:rPr>
          <w:rFonts w:ascii="Arial Narrow" w:hAnsi="Arial Narrow"/>
          <w:sz w:val="16"/>
          <w:szCs w:val="16"/>
          <w:rtl w:val="0"/>
        </w:rPr>
        <w:t>: dnevni po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>itek, dnevni spanec, po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>itek na potovanjih, po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 xml:space="preserve">itek na letalu </w:t>
        <w:tab/>
      </w: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u w:val="single"/>
          <w:rtl w:val="0"/>
        </w:rPr>
        <w:t>Navodila za uporabo</w:t>
      </w:r>
      <w:r>
        <w:rPr>
          <w:rFonts w:ascii="Arial Narrow" w:hAnsi="Arial Narrow"/>
          <w:sz w:val="16"/>
          <w:szCs w:val="16"/>
          <w:rtl w:val="0"/>
        </w:rPr>
        <w:t xml:space="preserve">: Po obrazu oblikovana spalna maska zagotavlja udobno uporabo in prosto odpiranje ter </w:t>
      </w: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rtl w:val="0"/>
        </w:rPr>
        <w:t>zapiranje o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>i pod masko. Masko namestimo tako, da ustrezno pritrdimo elasti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>ni trak na maski. Elasti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 xml:space="preserve">ni trak </w:t>
      </w: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rtl w:val="0"/>
        </w:rPr>
        <w:t>pritrdimo tako, da se ne ujame v lasi</w:t>
      </w:r>
      <w:r>
        <w:rPr>
          <w:rFonts w:ascii="Arial Narrow" w:hAnsi="Arial Narrow" w:hint="default"/>
          <w:sz w:val="16"/>
          <w:szCs w:val="16"/>
          <w:rtl w:val="0"/>
        </w:rPr>
        <w:t>šč</w:t>
      </w:r>
      <w:r>
        <w:rPr>
          <w:rFonts w:ascii="Arial Narrow" w:hAnsi="Arial Narrow"/>
          <w:sz w:val="16"/>
          <w:szCs w:val="16"/>
          <w:rtl w:val="0"/>
        </w:rPr>
        <w:t xml:space="preserve">e.Spalna maska je lahka, narejena iz prijetnih materialov, primerna za </w:t>
      </w: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rtl w:val="0"/>
        </w:rPr>
        <w:t>vse velikosti glave in udobno prilega razli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>nim oblikam obraza. Spalno masko je mo</w:t>
      </w:r>
      <w:r>
        <w:rPr>
          <w:rFonts w:ascii="Arial Narrow" w:hAnsi="Arial Narrow" w:hint="default"/>
          <w:sz w:val="16"/>
          <w:szCs w:val="16"/>
          <w:rtl w:val="0"/>
        </w:rPr>
        <w:t xml:space="preserve">č </w:t>
      </w:r>
      <w:r>
        <w:rPr>
          <w:rFonts w:ascii="Arial Narrow" w:hAnsi="Arial Narrow"/>
          <w:sz w:val="16"/>
          <w:szCs w:val="16"/>
          <w:rtl w:val="0"/>
        </w:rPr>
        <w:t>oprati in osu</w:t>
      </w:r>
      <w:r>
        <w:rPr>
          <w:rFonts w:ascii="Arial Narrow" w:hAnsi="Arial Narrow" w:hint="default"/>
          <w:sz w:val="16"/>
          <w:szCs w:val="16"/>
          <w:rtl w:val="0"/>
        </w:rPr>
        <w:t>š</w:t>
      </w:r>
      <w:r>
        <w:rPr>
          <w:rFonts w:ascii="Arial Narrow" w:hAnsi="Arial Narrow"/>
          <w:sz w:val="16"/>
          <w:szCs w:val="16"/>
          <w:rtl w:val="0"/>
        </w:rPr>
        <w:t xml:space="preserve">iti, </w:t>
      </w: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rtl w:val="0"/>
        </w:rPr>
        <w:t>namenjena je za ve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 xml:space="preserve">kratno uporabo. </w:t>
      </w:r>
    </w:p>
    <w:p>
      <w:pPr>
        <w:pStyle w:val="Normal.0"/>
        <w:rPr>
          <w:rFonts w:ascii="Arial Narrow" w:cs="Arial Narrow" w:hAnsi="Arial Narrow" w:eastAsia="Arial Narrow"/>
          <w:sz w:val="16"/>
          <w:szCs w:val="16"/>
          <w:u w:val="single"/>
        </w:rPr>
      </w:pP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u w:val="single"/>
          <w:rtl w:val="0"/>
        </w:rPr>
        <w:t>Naziv artikla</w:t>
      </w:r>
      <w:r>
        <w:rPr>
          <w:rFonts w:ascii="Arial Narrow" w:hAnsi="Arial Narrow"/>
          <w:sz w:val="16"/>
          <w:szCs w:val="16"/>
          <w:rtl w:val="0"/>
        </w:rPr>
        <w:t xml:space="preserve">:  </w:t>
      </w:r>
      <w:r>
        <w:rPr>
          <w:rFonts w:ascii="Arial Narrow" w:hAnsi="Arial Narrow"/>
          <w:b w:val="1"/>
          <w:bCs w:val="1"/>
          <w:sz w:val="16"/>
          <w:szCs w:val="16"/>
          <w:rtl w:val="0"/>
        </w:rPr>
        <w:t>Mack's Safe Sound Foam Earplug</w:t>
      </w:r>
      <w:r>
        <w:rPr>
          <w:rFonts w:ascii="Arial Narrow" w:hAnsi="Arial Narrow"/>
          <w:sz w:val="16"/>
          <w:szCs w:val="16"/>
          <w:rtl w:val="0"/>
        </w:rPr>
        <w:t xml:space="preserve"> (1 par)</w:t>
      </w:r>
      <w:r>
        <w:rPr>
          <w:rtl w:val="0"/>
        </w:rPr>
        <w:t xml:space="preserve">      </w:t>
      </w: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rtl w:val="0"/>
        </w:rPr>
        <w:t>Spalni maski je prilo</w:t>
      </w:r>
      <w:r>
        <w:rPr>
          <w:rFonts w:ascii="Arial Narrow" w:hAnsi="Arial Narrow" w:hint="default"/>
          <w:sz w:val="16"/>
          <w:szCs w:val="16"/>
          <w:rtl w:val="0"/>
        </w:rPr>
        <w:t>ž</w:t>
      </w:r>
      <w:r>
        <w:rPr>
          <w:rFonts w:ascii="Arial Narrow" w:hAnsi="Arial Narrow"/>
          <w:sz w:val="16"/>
          <w:szCs w:val="16"/>
          <w:rtl w:val="0"/>
        </w:rPr>
        <w:t>en par u</w:t>
      </w:r>
      <w:r>
        <w:rPr>
          <w:rFonts w:ascii="Arial Narrow" w:hAnsi="Arial Narrow" w:hint="default"/>
          <w:sz w:val="16"/>
          <w:szCs w:val="16"/>
          <w:rtl w:val="0"/>
        </w:rPr>
        <w:t>š</w:t>
      </w:r>
      <w:r>
        <w:rPr>
          <w:rFonts w:ascii="Arial Narrow" w:hAnsi="Arial Narrow"/>
          <w:sz w:val="16"/>
          <w:szCs w:val="16"/>
          <w:rtl w:val="0"/>
        </w:rPr>
        <w:t xml:space="preserve">esnih 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 xml:space="preserve">epkov Safe Sound </w:t>
      </w:r>
      <w:r>
        <w:rPr>
          <w:rFonts w:ascii="Arial Narrow" w:hAnsi="Arial Narrow"/>
          <w:sz w:val="16"/>
          <w:szCs w:val="16"/>
          <w:rtl w:val="0"/>
        </w:rPr>
        <w:t xml:space="preserve"> </w:t>
      </w:r>
      <w:r>
        <w:rPr>
          <w:rFonts w:ascii="Arial Narrow" w:hAnsi="Arial Narrow"/>
          <w:sz w:val="16"/>
          <w:szCs w:val="16"/>
          <w:rtl w:val="0"/>
        </w:rPr>
        <w:t xml:space="preserve">(NRR </w:t>
      </w:r>
      <w:r>
        <w:rPr>
          <w:rFonts w:ascii="Arial Narrow" w:hAnsi="Arial Narrow" w:hint="default"/>
          <w:sz w:val="16"/>
          <w:szCs w:val="16"/>
          <w:rtl w:val="0"/>
        </w:rPr>
        <w:t xml:space="preserve">– </w:t>
      </w:r>
      <w:r>
        <w:rPr>
          <w:rFonts w:ascii="Arial Narrow" w:hAnsi="Arial Narrow"/>
          <w:sz w:val="16"/>
          <w:szCs w:val="16"/>
          <w:rtl w:val="0"/>
        </w:rPr>
        <w:t>29 decibelov)</w:t>
      </w: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u w:val="single"/>
          <w:rtl w:val="0"/>
        </w:rPr>
        <w:t>Navodilo za uporabo</w:t>
      </w:r>
      <w:r>
        <w:rPr>
          <w:rFonts w:ascii="Arial Narrow" w:hAnsi="Arial Narrow"/>
          <w:sz w:val="16"/>
          <w:szCs w:val="16"/>
          <w:rtl w:val="0"/>
        </w:rPr>
        <w:t>: U</w:t>
      </w:r>
      <w:r>
        <w:rPr>
          <w:rFonts w:ascii="Arial Narrow" w:hAnsi="Arial Narrow" w:hint="default"/>
          <w:sz w:val="16"/>
          <w:szCs w:val="16"/>
          <w:rtl w:val="0"/>
        </w:rPr>
        <w:t>š</w:t>
      </w:r>
      <w:r>
        <w:rPr>
          <w:rFonts w:ascii="Arial Narrow" w:hAnsi="Arial Narrow"/>
          <w:sz w:val="16"/>
          <w:szCs w:val="16"/>
          <w:rtl w:val="0"/>
        </w:rPr>
        <w:t xml:space="preserve">esni 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 xml:space="preserve">epek s 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 xml:space="preserve">istimi rokami oblikujemo </w:t>
      </w: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rtl w:val="0"/>
        </w:rPr>
        <w:t>tako, da ga zvijemo v obliko cilindra. Z drugo roko se</w:t>
      </w:r>
      <w:r>
        <w:rPr>
          <w:rFonts w:ascii="Arial Narrow" w:hAnsi="Arial Narrow" w:hint="default"/>
          <w:sz w:val="16"/>
          <w:szCs w:val="16"/>
          <w:rtl w:val="0"/>
        </w:rPr>
        <w:t>ž</w:t>
      </w:r>
      <w:r>
        <w:rPr>
          <w:rFonts w:ascii="Arial Narrow" w:hAnsi="Arial Narrow"/>
          <w:sz w:val="16"/>
          <w:szCs w:val="16"/>
          <w:rtl w:val="0"/>
        </w:rPr>
        <w:t xml:space="preserve">emo preko glave, potegnemo za zunanje uho tako, da se </w:t>
      </w: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rtl w:val="0"/>
        </w:rPr>
        <w:t>u</w:t>
      </w:r>
      <w:r>
        <w:rPr>
          <w:rFonts w:ascii="Arial Narrow" w:hAnsi="Arial Narrow" w:hint="default"/>
          <w:sz w:val="16"/>
          <w:szCs w:val="16"/>
          <w:rtl w:val="0"/>
        </w:rPr>
        <w:t>š</w:t>
      </w:r>
      <w:r>
        <w:rPr>
          <w:rFonts w:ascii="Arial Narrow" w:hAnsi="Arial Narrow"/>
          <w:sz w:val="16"/>
          <w:szCs w:val="16"/>
          <w:rtl w:val="0"/>
        </w:rPr>
        <w:t>esni kanal zravna. U</w:t>
      </w:r>
      <w:r>
        <w:rPr>
          <w:rFonts w:ascii="Arial Narrow" w:hAnsi="Arial Narrow" w:hint="default"/>
          <w:sz w:val="16"/>
          <w:szCs w:val="16"/>
          <w:rtl w:val="0"/>
        </w:rPr>
        <w:t>š</w:t>
      </w:r>
      <w:r>
        <w:rPr>
          <w:rFonts w:ascii="Arial Narrow" w:hAnsi="Arial Narrow"/>
          <w:sz w:val="16"/>
          <w:szCs w:val="16"/>
          <w:rtl w:val="0"/>
        </w:rPr>
        <w:t xml:space="preserve">esni 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>epek vlo</w:t>
      </w:r>
      <w:r>
        <w:rPr>
          <w:rFonts w:ascii="Arial Narrow" w:hAnsi="Arial Narrow" w:hint="default"/>
          <w:sz w:val="16"/>
          <w:szCs w:val="16"/>
          <w:rtl w:val="0"/>
        </w:rPr>
        <w:t>ž</w:t>
      </w:r>
      <w:r>
        <w:rPr>
          <w:rFonts w:ascii="Arial Narrow" w:hAnsi="Arial Narrow"/>
          <w:sz w:val="16"/>
          <w:szCs w:val="16"/>
          <w:rtl w:val="0"/>
        </w:rPr>
        <w:t>imo v u</w:t>
      </w:r>
      <w:r>
        <w:rPr>
          <w:rFonts w:ascii="Arial Narrow" w:hAnsi="Arial Narrow" w:hint="default"/>
          <w:sz w:val="16"/>
          <w:szCs w:val="16"/>
          <w:rtl w:val="0"/>
        </w:rPr>
        <w:t>š</w:t>
      </w:r>
      <w:r>
        <w:rPr>
          <w:rFonts w:ascii="Arial Narrow" w:hAnsi="Arial Narrow"/>
          <w:sz w:val="16"/>
          <w:szCs w:val="16"/>
          <w:rtl w:val="0"/>
        </w:rPr>
        <w:t>esni kanal, kjer se ustrezno raz</w:t>
      </w:r>
      <w:r>
        <w:rPr>
          <w:rFonts w:ascii="Arial Narrow" w:hAnsi="Arial Narrow" w:hint="default"/>
          <w:sz w:val="16"/>
          <w:szCs w:val="16"/>
          <w:rtl w:val="0"/>
        </w:rPr>
        <w:t>š</w:t>
      </w:r>
      <w:r>
        <w:rPr>
          <w:rFonts w:ascii="Arial Narrow" w:hAnsi="Arial Narrow"/>
          <w:sz w:val="16"/>
          <w:szCs w:val="16"/>
          <w:rtl w:val="0"/>
        </w:rPr>
        <w:t xml:space="preserve">iri ter udobno in varno zapre </w:t>
      </w: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rtl w:val="0"/>
        </w:rPr>
        <w:t>u</w:t>
      </w:r>
      <w:r>
        <w:rPr>
          <w:rFonts w:ascii="Arial Narrow" w:hAnsi="Arial Narrow" w:hint="default"/>
          <w:sz w:val="16"/>
          <w:szCs w:val="16"/>
          <w:rtl w:val="0"/>
        </w:rPr>
        <w:t>š</w:t>
      </w:r>
      <w:r>
        <w:rPr>
          <w:rFonts w:ascii="Arial Narrow" w:hAnsi="Arial Narrow"/>
          <w:sz w:val="16"/>
          <w:szCs w:val="16"/>
          <w:rtl w:val="0"/>
        </w:rPr>
        <w:t xml:space="preserve">esno votlino. 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>epki so primerni za ve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>kratno uporabo. Ko so umazani, jih zavr</w:t>
      </w:r>
      <w:r>
        <w:rPr>
          <w:rFonts w:ascii="Arial Narrow" w:hAnsi="Arial Narrow" w:hint="default"/>
          <w:sz w:val="16"/>
          <w:szCs w:val="16"/>
          <w:rtl w:val="0"/>
        </w:rPr>
        <w:t>ž</w:t>
      </w:r>
      <w:r>
        <w:rPr>
          <w:rFonts w:ascii="Arial Narrow" w:hAnsi="Arial Narrow"/>
          <w:sz w:val="16"/>
          <w:szCs w:val="16"/>
          <w:rtl w:val="0"/>
        </w:rPr>
        <w:t>emo. Otroci mlaj</w:t>
      </w:r>
      <w:r>
        <w:rPr>
          <w:rFonts w:ascii="Arial Narrow" w:hAnsi="Arial Narrow" w:hint="default"/>
          <w:sz w:val="16"/>
          <w:szCs w:val="16"/>
          <w:rtl w:val="0"/>
        </w:rPr>
        <w:t>š</w:t>
      </w:r>
      <w:r>
        <w:rPr>
          <w:rFonts w:ascii="Arial Narrow" w:hAnsi="Arial Narrow"/>
          <w:sz w:val="16"/>
          <w:szCs w:val="16"/>
          <w:rtl w:val="0"/>
        </w:rPr>
        <w:t xml:space="preserve">i od 12 let </w:t>
      </w: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rtl w:val="0"/>
        </w:rPr>
        <w:t>lahko ta izdelek uporabljajo samo pod nadzorom star</w:t>
      </w:r>
      <w:r>
        <w:rPr>
          <w:rFonts w:ascii="Arial Narrow" w:hAnsi="Arial Narrow" w:hint="default"/>
          <w:sz w:val="16"/>
          <w:szCs w:val="16"/>
          <w:rtl w:val="0"/>
        </w:rPr>
        <w:t>š</w:t>
      </w:r>
      <w:r>
        <w:rPr>
          <w:rFonts w:ascii="Arial Narrow" w:hAnsi="Arial Narrow"/>
          <w:sz w:val="16"/>
          <w:szCs w:val="16"/>
          <w:rtl w:val="0"/>
        </w:rPr>
        <w:t xml:space="preserve">ev. Izdelka ni dovoljeno uporabljati pri skakanju v vodo </w:t>
      </w: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rtl w:val="0"/>
        </w:rPr>
        <w:t>ali potapljanju pod vodno gladino. V primeru, ko uporabnik ne upo</w:t>
      </w:r>
      <w:r>
        <w:rPr>
          <w:rFonts w:ascii="Arial Narrow" w:hAnsi="Arial Narrow" w:hint="default"/>
          <w:sz w:val="16"/>
          <w:szCs w:val="16"/>
          <w:rtl w:val="0"/>
        </w:rPr>
        <w:t>š</w:t>
      </w:r>
      <w:r>
        <w:rPr>
          <w:rFonts w:ascii="Arial Narrow" w:hAnsi="Arial Narrow"/>
          <w:sz w:val="16"/>
          <w:szCs w:val="16"/>
          <w:rtl w:val="0"/>
        </w:rPr>
        <w:t>teva predhodnih priporo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 xml:space="preserve">il, 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 xml:space="preserve">epki ne </w:t>
      </w: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rtl w:val="0"/>
        </w:rPr>
        <w:t>zagotavljajo primerne za</w:t>
      </w:r>
      <w:r>
        <w:rPr>
          <w:rFonts w:ascii="Arial Narrow" w:hAnsi="Arial Narrow" w:hint="default"/>
          <w:sz w:val="16"/>
          <w:szCs w:val="16"/>
          <w:rtl w:val="0"/>
        </w:rPr>
        <w:t>šč</w:t>
      </w:r>
      <w:r>
        <w:rPr>
          <w:rFonts w:ascii="Arial Narrow" w:hAnsi="Arial Narrow"/>
          <w:sz w:val="16"/>
          <w:szCs w:val="16"/>
          <w:rtl w:val="0"/>
        </w:rPr>
        <w:t xml:space="preserve">ite. Lastnosti proizvoda se bistveno spremenijo, 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>e je podvr</w:t>
      </w:r>
      <w:r>
        <w:rPr>
          <w:rFonts w:ascii="Arial Narrow" w:hAnsi="Arial Narrow" w:hint="default"/>
          <w:sz w:val="16"/>
          <w:szCs w:val="16"/>
          <w:rtl w:val="0"/>
        </w:rPr>
        <w:t>ž</w:t>
      </w:r>
      <w:r>
        <w:rPr>
          <w:rFonts w:ascii="Arial Narrow" w:hAnsi="Arial Narrow"/>
          <w:sz w:val="16"/>
          <w:szCs w:val="16"/>
          <w:rtl w:val="0"/>
        </w:rPr>
        <w:t>en dolo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 xml:space="preserve">enim </w:t>
      </w: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rtl w:val="0"/>
        </w:rPr>
        <w:t>kemi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>nim sestavinam.</w:t>
      </w:r>
    </w:p>
    <w:p>
      <w:pPr>
        <w:pStyle w:val="Normal.0"/>
        <w:rPr>
          <w:rFonts w:ascii="Arial Narrow" w:cs="Arial Narrow" w:hAnsi="Arial Narrow" w:eastAsia="Arial Narrow"/>
          <w:u w:val="single"/>
        </w:rPr>
      </w:pPr>
      <w:r>
        <w:rPr>
          <w:rFonts w:ascii="Arial Narrow" w:hAnsi="Arial Narrow"/>
          <w:sz w:val="16"/>
          <w:szCs w:val="16"/>
          <w:u w:val="single"/>
          <w:rtl w:val="0"/>
        </w:rPr>
        <w:t>Mejne vrednosti in standardni odklon frekven</w:t>
      </w:r>
      <w:r>
        <w:rPr>
          <w:rFonts w:ascii="Arial Narrow" w:hAnsi="Arial Narrow" w:hint="default"/>
          <w:sz w:val="16"/>
          <w:szCs w:val="16"/>
          <w:u w:val="single"/>
          <w:rtl w:val="0"/>
        </w:rPr>
        <w:t>č</w:t>
      </w:r>
      <w:r>
        <w:rPr>
          <w:rFonts w:ascii="Arial Narrow" w:hAnsi="Arial Narrow"/>
          <w:sz w:val="16"/>
          <w:szCs w:val="16"/>
          <w:u w:val="single"/>
          <w:rtl w:val="0"/>
        </w:rPr>
        <w:t>nih vrednosti:</w:t>
      </w:r>
    </w:p>
    <w:tbl>
      <w:tblPr>
        <w:tblW w:w="656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42"/>
        <w:gridCol w:w="545"/>
        <w:gridCol w:w="545"/>
        <w:gridCol w:w="545"/>
        <w:gridCol w:w="581"/>
        <w:gridCol w:w="581"/>
        <w:gridCol w:w="581"/>
        <w:gridCol w:w="581"/>
        <w:gridCol w:w="581"/>
        <w:gridCol w:w="581"/>
      </w:tblGrid>
      <w:tr>
        <w:tblPrEx>
          <w:shd w:val="clear" w:color="auto" w:fill="ced7e7"/>
        </w:tblPrEx>
        <w:trPr>
          <w:trHeight w:val="180" w:hRule="atLeast"/>
        </w:trPr>
        <w:tc>
          <w:tcPr>
            <w:tcW w:type="dxa" w:w="14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Testne frekv. v HZ</w:t>
            </w:r>
          </w:p>
        </w:tc>
        <w:tc>
          <w:tcPr>
            <w:tcW w:type="dxa" w:w="5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125</w:t>
            </w:r>
          </w:p>
        </w:tc>
        <w:tc>
          <w:tcPr>
            <w:tcW w:type="dxa" w:w="5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250</w:t>
            </w:r>
          </w:p>
        </w:tc>
        <w:tc>
          <w:tcPr>
            <w:tcW w:type="dxa" w:w="5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500</w:t>
            </w:r>
          </w:p>
        </w:tc>
        <w:tc>
          <w:tcPr>
            <w:tcW w:type="dxa" w:w="5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1000</w:t>
            </w:r>
          </w:p>
        </w:tc>
        <w:tc>
          <w:tcPr>
            <w:tcW w:type="dxa" w:w="5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2000</w:t>
            </w:r>
          </w:p>
        </w:tc>
        <w:tc>
          <w:tcPr>
            <w:tcW w:type="dxa" w:w="5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3150</w:t>
            </w:r>
          </w:p>
        </w:tc>
        <w:tc>
          <w:tcPr>
            <w:tcW w:type="dxa" w:w="5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4000</w:t>
            </w:r>
          </w:p>
        </w:tc>
        <w:tc>
          <w:tcPr>
            <w:tcW w:type="dxa" w:w="5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6300</w:t>
            </w:r>
          </w:p>
        </w:tc>
        <w:tc>
          <w:tcPr>
            <w:tcW w:type="dxa" w:w="5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8000</w:t>
            </w:r>
          </w:p>
        </w:tc>
      </w:tr>
      <w:tr>
        <w:tblPrEx>
          <w:shd w:val="clear" w:color="auto" w:fill="ced7e7"/>
        </w:tblPrEx>
        <w:trPr>
          <w:trHeight w:val="180" w:hRule="atLeast"/>
        </w:trPr>
        <w:tc>
          <w:tcPr>
            <w:tcW w:type="dxa" w:w="14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Povp. zni</w:t>
            </w:r>
            <w:r>
              <w:rPr>
                <w:rFonts w:ascii="Arial Narrow" w:hAnsi="Arial Narrow" w:hint="default"/>
                <w:sz w:val="16"/>
                <w:szCs w:val="16"/>
                <w:rtl w:val="0"/>
              </w:rPr>
              <w:t>ž</w:t>
            </w:r>
            <w:r>
              <w:rPr>
                <w:rFonts w:ascii="Arial Narrow" w:hAnsi="Arial Narrow"/>
                <w:sz w:val="16"/>
                <w:szCs w:val="16"/>
                <w:rtl w:val="0"/>
              </w:rPr>
              <w:t>anje v dB</w:t>
            </w:r>
          </w:p>
        </w:tc>
        <w:tc>
          <w:tcPr>
            <w:tcW w:type="dxa" w:w="5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34,4</w:t>
            </w:r>
          </w:p>
        </w:tc>
        <w:tc>
          <w:tcPr>
            <w:tcW w:type="dxa" w:w="5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35,0</w:t>
            </w:r>
          </w:p>
        </w:tc>
        <w:tc>
          <w:tcPr>
            <w:tcW w:type="dxa" w:w="5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36,2</w:t>
            </w:r>
          </w:p>
        </w:tc>
        <w:tc>
          <w:tcPr>
            <w:tcW w:type="dxa" w:w="5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35,9</w:t>
            </w:r>
          </w:p>
        </w:tc>
        <w:tc>
          <w:tcPr>
            <w:tcW w:type="dxa" w:w="5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36,4</w:t>
            </w:r>
          </w:p>
        </w:tc>
        <w:tc>
          <w:tcPr>
            <w:tcW w:type="dxa" w:w="5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38,9</w:t>
            </w:r>
          </w:p>
        </w:tc>
        <w:tc>
          <w:tcPr>
            <w:tcW w:type="dxa" w:w="5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39,8</w:t>
            </w:r>
          </w:p>
        </w:tc>
        <w:tc>
          <w:tcPr>
            <w:tcW w:type="dxa" w:w="5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42,6</w:t>
            </w:r>
          </w:p>
        </w:tc>
        <w:tc>
          <w:tcPr>
            <w:tcW w:type="dxa" w:w="5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43,0</w:t>
            </w:r>
          </w:p>
        </w:tc>
      </w:tr>
      <w:tr>
        <w:tblPrEx>
          <w:shd w:val="clear" w:color="auto" w:fill="ced7e7"/>
        </w:tblPrEx>
        <w:trPr>
          <w:trHeight w:val="180" w:hRule="atLeast"/>
        </w:trPr>
        <w:tc>
          <w:tcPr>
            <w:tcW w:type="dxa" w:w="14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Stand. odklon v dB</w:t>
            </w:r>
          </w:p>
        </w:tc>
        <w:tc>
          <w:tcPr>
            <w:tcW w:type="dxa" w:w="5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3,4</w:t>
            </w:r>
          </w:p>
        </w:tc>
        <w:tc>
          <w:tcPr>
            <w:tcW w:type="dxa" w:w="5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4,2</w:t>
            </w:r>
          </w:p>
        </w:tc>
        <w:tc>
          <w:tcPr>
            <w:tcW w:type="dxa" w:w="5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3,8</w:t>
            </w:r>
          </w:p>
        </w:tc>
        <w:tc>
          <w:tcPr>
            <w:tcW w:type="dxa" w:w="5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3,0</w:t>
            </w:r>
          </w:p>
        </w:tc>
        <w:tc>
          <w:tcPr>
            <w:tcW w:type="dxa" w:w="5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2,9</w:t>
            </w:r>
          </w:p>
        </w:tc>
        <w:tc>
          <w:tcPr>
            <w:tcW w:type="dxa" w:w="5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3,0</w:t>
            </w:r>
          </w:p>
        </w:tc>
        <w:tc>
          <w:tcPr>
            <w:tcW w:type="dxa" w:w="5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3,2</w:t>
            </w:r>
          </w:p>
        </w:tc>
        <w:tc>
          <w:tcPr>
            <w:tcW w:type="dxa" w:w="5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4,2</w:t>
            </w:r>
          </w:p>
        </w:tc>
        <w:tc>
          <w:tcPr>
            <w:tcW w:type="dxa" w:w="5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4,1</w:t>
            </w:r>
          </w:p>
        </w:tc>
      </w:tr>
    </w:tbl>
    <w:p>
      <w:pPr>
        <w:pStyle w:val="Normal.0"/>
        <w:widowControl w:val="0"/>
        <w:rPr>
          <w:rFonts w:ascii="Arial Narrow" w:cs="Arial Narrow" w:hAnsi="Arial Narrow" w:eastAsia="Arial Narrow"/>
          <w:sz w:val="16"/>
          <w:szCs w:val="16"/>
          <w:u w:val="single"/>
        </w:rPr>
      </w:pPr>
    </w:p>
    <w:p>
      <w:pPr>
        <w:pStyle w:val="Normal.0"/>
        <w:rPr>
          <w:rFonts w:ascii="Arial Narrow" w:cs="Arial Narrow" w:hAnsi="Arial Narrow" w:eastAsia="Arial Narrow"/>
          <w:sz w:val="16"/>
          <w:szCs w:val="16"/>
          <w:u w:val="single"/>
        </w:rPr>
      </w:pPr>
      <w:r>
        <w:rPr>
          <w:rFonts w:ascii="Arial Narrow" w:hAnsi="Arial Narrow"/>
          <w:sz w:val="16"/>
          <w:szCs w:val="16"/>
          <w:u w:val="single"/>
          <w:rtl w:val="0"/>
        </w:rPr>
        <w:t>Oznaka standarda</w:t>
      </w:r>
      <w:r>
        <w:rPr>
          <w:rFonts w:ascii="Arial Narrow" w:hAnsi="Arial Narrow"/>
          <w:sz w:val="16"/>
          <w:szCs w:val="16"/>
          <w:rtl w:val="0"/>
        </w:rPr>
        <w:t>: EN 352-2 (1993)</w:t>
      </w: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u w:val="single"/>
          <w:rtl w:val="0"/>
        </w:rPr>
        <w:t>Proizvajalec</w:t>
      </w:r>
      <w:r>
        <w:rPr>
          <w:rFonts w:ascii="Arial Narrow" w:hAnsi="Arial Narrow"/>
          <w:sz w:val="16"/>
          <w:szCs w:val="16"/>
          <w:rtl w:val="0"/>
        </w:rPr>
        <w:t xml:space="preserve">: McKeon Products, Inc.                                                                                     </w:t>
      </w:r>
      <w:r>
        <w:rPr>
          <w:rFonts w:ascii="Arial Narrow" w:hAnsi="Arial Narrow"/>
          <w:sz w:val="16"/>
          <w:szCs w:val="16"/>
          <w:u w:val="single"/>
          <w:rtl w:val="0"/>
        </w:rPr>
        <w:t>Leto uvoza</w:t>
      </w:r>
      <w:r>
        <w:rPr>
          <w:rFonts w:ascii="Arial Narrow" w:hAnsi="Arial Narrow"/>
          <w:sz w:val="16"/>
          <w:szCs w:val="16"/>
          <w:rtl w:val="0"/>
        </w:rPr>
        <w:t>:      201</w:t>
      </w:r>
      <w:r>
        <w:rPr>
          <w:rFonts w:ascii="Arial Narrow" w:hAnsi="Arial Narrow"/>
          <w:sz w:val="16"/>
          <w:szCs w:val="16"/>
          <w:rtl w:val="0"/>
        </w:rPr>
        <w:t>9</w:t>
      </w: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u w:val="single"/>
          <w:rtl w:val="0"/>
        </w:rPr>
        <w:t>Uvoznik</w:t>
      </w:r>
      <w:r>
        <w:rPr>
          <w:rFonts w:ascii="Arial Narrow" w:hAnsi="Arial Narrow"/>
          <w:sz w:val="16"/>
          <w:szCs w:val="16"/>
          <w:rtl w:val="0"/>
        </w:rPr>
        <w:t xml:space="preserve">: </w:t>
      </w:r>
      <w:r>
        <w:rPr>
          <w:rFonts w:ascii="Arial Narrow" w:hAnsi="Arial Narrow"/>
          <w:b w:val="1"/>
          <w:bCs w:val="1"/>
          <w:sz w:val="16"/>
          <w:szCs w:val="16"/>
          <w:rtl w:val="0"/>
        </w:rPr>
        <w:t>ORGANIKA</w:t>
      </w:r>
      <w:r>
        <w:rPr>
          <w:rFonts w:ascii="Arial Narrow" w:hAnsi="Arial Narrow"/>
          <w:sz w:val="16"/>
          <w:szCs w:val="16"/>
          <w:rtl w:val="0"/>
        </w:rPr>
        <w:t xml:space="preserve">, d.o.o.   01 519 1324                      </w:t>
        <w:tab/>
        <w:t xml:space="preserve">                   </w:t>
        <w:tab/>
        <w:tab/>
        <w:t xml:space="preserve">  </w:t>
      </w:r>
      <w:r>
        <w:rPr>
          <w:rFonts w:ascii="Arial Narrow" w:hAnsi="Arial Narrow"/>
          <w:sz w:val="16"/>
          <w:szCs w:val="16"/>
          <w:rtl w:val="0"/>
        </w:rPr>
        <w:t xml:space="preserve">  </w:t>
      </w:r>
      <w:r>
        <w:rPr>
          <w:rFonts w:ascii="Arial Narrow" w:hAnsi="Arial Narrow"/>
          <w:sz w:val="16"/>
          <w:szCs w:val="16"/>
          <w:u w:val="single"/>
          <w:rtl w:val="0"/>
        </w:rPr>
        <w:t>Poreklo artikla</w:t>
      </w:r>
      <w:r>
        <w:rPr>
          <w:rFonts w:ascii="Arial Narrow" w:hAnsi="Arial Narrow"/>
          <w:sz w:val="16"/>
          <w:szCs w:val="16"/>
          <w:rtl w:val="0"/>
        </w:rPr>
        <w:t xml:space="preserve">: </w:t>
      </w:r>
      <w:r>
        <w:rPr>
          <w:rFonts w:ascii="Arial Narrow" w:hAnsi="Arial Narrow"/>
          <w:sz w:val="16"/>
          <w:szCs w:val="16"/>
          <w:rtl w:val="0"/>
        </w:rPr>
        <w:t xml:space="preserve"> </w:t>
      </w:r>
      <w:r>
        <w:rPr>
          <w:rFonts w:ascii="Arial Narrow" w:hAnsi="Arial Narrow"/>
          <w:sz w:val="16"/>
          <w:szCs w:val="16"/>
          <w:rtl w:val="0"/>
        </w:rPr>
        <w:t>ZDA</w:t>
      </w: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</w:p>
    <w:p>
      <w:pPr>
        <w:pStyle w:val="Normal.0"/>
        <w:tabs>
          <w:tab w:val="left" w:pos="3780"/>
        </w:tabs>
        <w:rPr>
          <w:rFonts w:ascii="Arial Narrow" w:cs="Arial Narrow" w:hAnsi="Arial Narrow" w:eastAsia="Arial Narrow"/>
          <w:sz w:val="16"/>
          <w:szCs w:val="16"/>
          <w:u w:val="single"/>
        </w:rPr>
      </w:pPr>
    </w:p>
    <w:p>
      <w:pPr>
        <w:pStyle w:val="Normal.0"/>
        <w:tabs>
          <w:tab w:val="left" w:pos="3780"/>
        </w:tabs>
        <w:rPr>
          <w:rFonts w:ascii="Arial Narrow" w:cs="Arial Narrow" w:hAnsi="Arial Narrow" w:eastAsia="Arial Narrow"/>
          <w:sz w:val="16"/>
          <w:szCs w:val="16"/>
          <w:u w:val="single"/>
        </w:rPr>
      </w:pPr>
    </w:p>
    <w:p>
      <w:pPr>
        <w:pStyle w:val="Normal.0"/>
        <w:tabs>
          <w:tab w:val="left" w:pos="3780"/>
        </w:tabs>
        <w:rPr>
          <w:rFonts w:ascii="Arial Narrow" w:cs="Arial Narrow" w:hAnsi="Arial Narrow" w:eastAsia="Arial Narrow"/>
          <w:sz w:val="16"/>
          <w:szCs w:val="16"/>
          <w:u w:val="single"/>
        </w:rPr>
      </w:pPr>
    </w:p>
    <w:p>
      <w:pPr>
        <w:pStyle w:val="Normal.0"/>
        <w:tabs>
          <w:tab w:val="left" w:pos="3780"/>
        </w:tabs>
        <w:rPr>
          <w:rFonts w:ascii="Arial Narrow" w:cs="Arial Narrow" w:hAnsi="Arial Narrow" w:eastAsia="Arial Narrow"/>
          <w:sz w:val="16"/>
          <w:szCs w:val="16"/>
          <w:u w:val="single"/>
        </w:rPr>
      </w:pPr>
    </w:p>
    <w:p>
      <w:pPr>
        <w:pStyle w:val="Normal.0"/>
        <w:tabs>
          <w:tab w:val="left" w:pos="3780"/>
        </w:tabs>
        <w:rPr>
          <w:rFonts w:ascii="Arial Narrow" w:cs="Arial Narrow" w:hAnsi="Arial Narrow" w:eastAsia="Arial Narrow"/>
          <w:sz w:val="16"/>
          <w:szCs w:val="16"/>
          <w:u w:val="single"/>
        </w:rPr>
      </w:pPr>
    </w:p>
    <w:p>
      <w:pPr>
        <w:pStyle w:val="Normal.0"/>
        <w:tabs>
          <w:tab w:val="left" w:pos="3780"/>
        </w:tabs>
        <w:rPr>
          <w:rFonts w:ascii="Arial Narrow" w:cs="Arial Narrow" w:hAnsi="Arial Narrow" w:eastAsia="Arial Narrow"/>
          <w:sz w:val="16"/>
          <w:szCs w:val="16"/>
          <w:u w:val="single"/>
        </w:rPr>
      </w:pPr>
    </w:p>
    <w:p>
      <w:pPr>
        <w:pStyle w:val="Normal.0"/>
        <w:tabs>
          <w:tab w:val="left" w:pos="3780"/>
        </w:tabs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u w:val="single"/>
          <w:rtl w:val="0"/>
        </w:rPr>
        <w:t>Naziv artikla</w:t>
      </w:r>
      <w:r>
        <w:rPr>
          <w:rFonts w:ascii="Arial Narrow" w:hAnsi="Arial Narrow"/>
          <w:sz w:val="16"/>
          <w:szCs w:val="16"/>
          <w:rtl w:val="0"/>
        </w:rPr>
        <w:t xml:space="preserve">: </w:t>
      </w:r>
      <w:r>
        <w:rPr>
          <w:rFonts w:ascii="Arial Narrow" w:hAnsi="Arial Narrow"/>
          <w:b w:val="1"/>
          <w:bCs w:val="1"/>
          <w:sz w:val="16"/>
          <w:szCs w:val="16"/>
          <w:rtl w:val="0"/>
        </w:rPr>
        <w:t>DREAMWEAVER</w:t>
      </w:r>
      <w:r>
        <w:rPr>
          <w:rFonts w:ascii="Arial Narrow" w:hAnsi="Arial Narrow" w:hint="default"/>
          <w:sz w:val="16"/>
          <w:szCs w:val="16"/>
          <w:rtl w:val="0"/>
        </w:rPr>
        <w:t xml:space="preserve"> – </w:t>
      </w:r>
      <w:r>
        <w:rPr>
          <w:rFonts w:ascii="Arial Narrow" w:hAnsi="Arial Narrow"/>
          <w:sz w:val="16"/>
          <w:szCs w:val="16"/>
          <w:rtl w:val="0"/>
        </w:rPr>
        <w:t>Oblikovana spalna maska (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>rna)  - 1 kos</w:t>
        <w:tab/>
      </w:r>
    </w:p>
    <w:p>
      <w:pPr>
        <w:pStyle w:val="Normal.0"/>
        <w:tabs>
          <w:tab w:val="left" w:pos="3960"/>
        </w:tabs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u w:val="single"/>
          <w:rtl w:val="0"/>
        </w:rPr>
        <w:t>Namembnost</w:t>
      </w:r>
      <w:r>
        <w:rPr>
          <w:rFonts w:ascii="Arial Narrow" w:hAnsi="Arial Narrow"/>
          <w:sz w:val="16"/>
          <w:szCs w:val="16"/>
          <w:rtl w:val="0"/>
        </w:rPr>
        <w:t>: dnevni po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>itek, dnevni spanec, po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>itek na potovanjih, po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 xml:space="preserve">itek na letalu </w:t>
        <w:tab/>
      </w: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u w:val="single"/>
          <w:rtl w:val="0"/>
        </w:rPr>
        <w:t>Navodila za uporabo</w:t>
      </w:r>
      <w:r>
        <w:rPr>
          <w:rFonts w:ascii="Arial Narrow" w:hAnsi="Arial Narrow"/>
          <w:sz w:val="16"/>
          <w:szCs w:val="16"/>
          <w:rtl w:val="0"/>
        </w:rPr>
        <w:t xml:space="preserve">: Po obrazu oblikovana spalna maska zagotavlja udobno uporabo in prosto odpiranje ter </w:t>
      </w: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rtl w:val="0"/>
        </w:rPr>
        <w:t>zapiranje o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>i pod masko. Masko namestimo tako, da ustrezno pritrdimo elasti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>ni trak na maski. Elasti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 xml:space="preserve">ni trak </w:t>
      </w: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rtl w:val="0"/>
        </w:rPr>
        <w:t>pritrdimo tako, da se ne ujame v lasi</w:t>
      </w:r>
      <w:r>
        <w:rPr>
          <w:rFonts w:ascii="Arial Narrow" w:hAnsi="Arial Narrow" w:hint="default"/>
          <w:sz w:val="16"/>
          <w:szCs w:val="16"/>
          <w:rtl w:val="0"/>
        </w:rPr>
        <w:t>šč</w:t>
      </w:r>
      <w:r>
        <w:rPr>
          <w:rFonts w:ascii="Arial Narrow" w:hAnsi="Arial Narrow"/>
          <w:sz w:val="16"/>
          <w:szCs w:val="16"/>
          <w:rtl w:val="0"/>
        </w:rPr>
        <w:t xml:space="preserve">e.Spalna maska je lahka, narejena iz prijetnih materialov, primerna za </w:t>
      </w: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rtl w:val="0"/>
        </w:rPr>
        <w:t>vse velikosti glave in udobno prilega razli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>nim oblikam obraza. Spalno masko je mo</w:t>
      </w:r>
      <w:r>
        <w:rPr>
          <w:rFonts w:ascii="Arial Narrow" w:hAnsi="Arial Narrow" w:hint="default"/>
          <w:sz w:val="16"/>
          <w:szCs w:val="16"/>
          <w:rtl w:val="0"/>
        </w:rPr>
        <w:t xml:space="preserve">č </w:t>
      </w:r>
      <w:r>
        <w:rPr>
          <w:rFonts w:ascii="Arial Narrow" w:hAnsi="Arial Narrow"/>
          <w:sz w:val="16"/>
          <w:szCs w:val="16"/>
          <w:rtl w:val="0"/>
        </w:rPr>
        <w:t>oprati in osu</w:t>
      </w:r>
      <w:r>
        <w:rPr>
          <w:rFonts w:ascii="Arial Narrow" w:hAnsi="Arial Narrow" w:hint="default"/>
          <w:sz w:val="16"/>
          <w:szCs w:val="16"/>
          <w:rtl w:val="0"/>
        </w:rPr>
        <w:t>š</w:t>
      </w:r>
      <w:r>
        <w:rPr>
          <w:rFonts w:ascii="Arial Narrow" w:hAnsi="Arial Narrow"/>
          <w:sz w:val="16"/>
          <w:szCs w:val="16"/>
          <w:rtl w:val="0"/>
        </w:rPr>
        <w:t xml:space="preserve">iti, </w:t>
      </w: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rtl w:val="0"/>
        </w:rPr>
        <w:t>namenjena je za ve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 xml:space="preserve">kratno uporabo. </w:t>
      </w:r>
    </w:p>
    <w:p>
      <w:pPr>
        <w:pStyle w:val="Normal.0"/>
        <w:rPr>
          <w:rFonts w:ascii="Arial Narrow" w:cs="Arial Narrow" w:hAnsi="Arial Narrow" w:eastAsia="Arial Narrow"/>
          <w:sz w:val="16"/>
          <w:szCs w:val="16"/>
          <w:u w:val="single"/>
        </w:rPr>
      </w:pP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u w:val="single"/>
          <w:rtl w:val="0"/>
        </w:rPr>
        <w:t>Naziv artikla</w:t>
      </w:r>
      <w:r>
        <w:rPr>
          <w:rFonts w:ascii="Arial Narrow" w:hAnsi="Arial Narrow"/>
          <w:sz w:val="16"/>
          <w:szCs w:val="16"/>
          <w:rtl w:val="0"/>
        </w:rPr>
        <w:t xml:space="preserve">:  </w:t>
      </w:r>
      <w:r>
        <w:rPr>
          <w:rFonts w:ascii="Arial Narrow" w:hAnsi="Arial Narrow"/>
          <w:b w:val="1"/>
          <w:bCs w:val="1"/>
          <w:sz w:val="16"/>
          <w:szCs w:val="16"/>
          <w:rtl w:val="0"/>
        </w:rPr>
        <w:t>Mack's Safe Sound Foam Earplug</w:t>
      </w:r>
      <w:r>
        <w:rPr>
          <w:rFonts w:ascii="Arial Narrow" w:hAnsi="Arial Narrow"/>
          <w:sz w:val="16"/>
          <w:szCs w:val="16"/>
          <w:rtl w:val="0"/>
        </w:rPr>
        <w:t xml:space="preserve"> (1 par)</w:t>
      </w:r>
      <w:r>
        <w:rPr>
          <w:rtl w:val="0"/>
        </w:rPr>
        <w:t xml:space="preserve">      </w:t>
      </w: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rtl w:val="0"/>
        </w:rPr>
        <w:t>Spalni maski je prilo</w:t>
      </w:r>
      <w:r>
        <w:rPr>
          <w:rFonts w:ascii="Arial Narrow" w:hAnsi="Arial Narrow" w:hint="default"/>
          <w:sz w:val="16"/>
          <w:szCs w:val="16"/>
          <w:rtl w:val="0"/>
        </w:rPr>
        <w:t>ž</w:t>
      </w:r>
      <w:r>
        <w:rPr>
          <w:rFonts w:ascii="Arial Narrow" w:hAnsi="Arial Narrow"/>
          <w:sz w:val="16"/>
          <w:szCs w:val="16"/>
          <w:rtl w:val="0"/>
        </w:rPr>
        <w:t>en par u</w:t>
      </w:r>
      <w:r>
        <w:rPr>
          <w:rFonts w:ascii="Arial Narrow" w:hAnsi="Arial Narrow" w:hint="default"/>
          <w:sz w:val="16"/>
          <w:szCs w:val="16"/>
          <w:rtl w:val="0"/>
        </w:rPr>
        <w:t>š</w:t>
      </w:r>
      <w:r>
        <w:rPr>
          <w:rFonts w:ascii="Arial Narrow" w:hAnsi="Arial Narrow"/>
          <w:sz w:val="16"/>
          <w:szCs w:val="16"/>
          <w:rtl w:val="0"/>
        </w:rPr>
        <w:t xml:space="preserve">esnih 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 xml:space="preserve">epkov Safe Sound </w:t>
      </w:r>
      <w:r>
        <w:rPr>
          <w:rFonts w:ascii="Arial Narrow" w:hAnsi="Arial Narrow"/>
          <w:sz w:val="16"/>
          <w:szCs w:val="16"/>
          <w:rtl w:val="0"/>
        </w:rPr>
        <w:t xml:space="preserve"> </w:t>
      </w:r>
      <w:r>
        <w:rPr>
          <w:rFonts w:ascii="Arial Narrow" w:hAnsi="Arial Narrow"/>
          <w:sz w:val="16"/>
          <w:szCs w:val="16"/>
          <w:rtl w:val="0"/>
        </w:rPr>
        <w:t xml:space="preserve">(NRR </w:t>
      </w:r>
      <w:r>
        <w:rPr>
          <w:rFonts w:ascii="Arial Narrow" w:hAnsi="Arial Narrow" w:hint="default"/>
          <w:sz w:val="16"/>
          <w:szCs w:val="16"/>
          <w:rtl w:val="0"/>
        </w:rPr>
        <w:t xml:space="preserve">– </w:t>
      </w:r>
      <w:r>
        <w:rPr>
          <w:rFonts w:ascii="Arial Narrow" w:hAnsi="Arial Narrow"/>
          <w:sz w:val="16"/>
          <w:szCs w:val="16"/>
          <w:rtl w:val="0"/>
        </w:rPr>
        <w:t>29 decibelov)</w:t>
      </w: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u w:val="single"/>
          <w:rtl w:val="0"/>
        </w:rPr>
        <w:t>Navodilo za uporabo</w:t>
      </w:r>
      <w:r>
        <w:rPr>
          <w:rFonts w:ascii="Arial Narrow" w:hAnsi="Arial Narrow"/>
          <w:sz w:val="16"/>
          <w:szCs w:val="16"/>
          <w:rtl w:val="0"/>
        </w:rPr>
        <w:t>: U</w:t>
      </w:r>
      <w:r>
        <w:rPr>
          <w:rFonts w:ascii="Arial Narrow" w:hAnsi="Arial Narrow" w:hint="default"/>
          <w:sz w:val="16"/>
          <w:szCs w:val="16"/>
          <w:rtl w:val="0"/>
        </w:rPr>
        <w:t>š</w:t>
      </w:r>
      <w:r>
        <w:rPr>
          <w:rFonts w:ascii="Arial Narrow" w:hAnsi="Arial Narrow"/>
          <w:sz w:val="16"/>
          <w:szCs w:val="16"/>
          <w:rtl w:val="0"/>
        </w:rPr>
        <w:t xml:space="preserve">esni 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 xml:space="preserve">epek s 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 xml:space="preserve">istimi rokami oblikujemo </w:t>
      </w: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rtl w:val="0"/>
        </w:rPr>
        <w:t>tako, da ga zvijemo v obliko cilindra. Z drugo roko se</w:t>
      </w:r>
      <w:r>
        <w:rPr>
          <w:rFonts w:ascii="Arial Narrow" w:hAnsi="Arial Narrow" w:hint="default"/>
          <w:sz w:val="16"/>
          <w:szCs w:val="16"/>
          <w:rtl w:val="0"/>
        </w:rPr>
        <w:t>ž</w:t>
      </w:r>
      <w:r>
        <w:rPr>
          <w:rFonts w:ascii="Arial Narrow" w:hAnsi="Arial Narrow"/>
          <w:sz w:val="16"/>
          <w:szCs w:val="16"/>
          <w:rtl w:val="0"/>
        </w:rPr>
        <w:t xml:space="preserve">emo preko glave, potegnemo za zunanje uho tako, da se </w:t>
      </w: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rtl w:val="0"/>
        </w:rPr>
        <w:t>u</w:t>
      </w:r>
      <w:r>
        <w:rPr>
          <w:rFonts w:ascii="Arial Narrow" w:hAnsi="Arial Narrow" w:hint="default"/>
          <w:sz w:val="16"/>
          <w:szCs w:val="16"/>
          <w:rtl w:val="0"/>
        </w:rPr>
        <w:t>š</w:t>
      </w:r>
      <w:r>
        <w:rPr>
          <w:rFonts w:ascii="Arial Narrow" w:hAnsi="Arial Narrow"/>
          <w:sz w:val="16"/>
          <w:szCs w:val="16"/>
          <w:rtl w:val="0"/>
        </w:rPr>
        <w:t>esni kanal zravna. U</w:t>
      </w:r>
      <w:r>
        <w:rPr>
          <w:rFonts w:ascii="Arial Narrow" w:hAnsi="Arial Narrow" w:hint="default"/>
          <w:sz w:val="16"/>
          <w:szCs w:val="16"/>
          <w:rtl w:val="0"/>
        </w:rPr>
        <w:t>š</w:t>
      </w:r>
      <w:r>
        <w:rPr>
          <w:rFonts w:ascii="Arial Narrow" w:hAnsi="Arial Narrow"/>
          <w:sz w:val="16"/>
          <w:szCs w:val="16"/>
          <w:rtl w:val="0"/>
        </w:rPr>
        <w:t xml:space="preserve">esni 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>epek vlo</w:t>
      </w:r>
      <w:r>
        <w:rPr>
          <w:rFonts w:ascii="Arial Narrow" w:hAnsi="Arial Narrow" w:hint="default"/>
          <w:sz w:val="16"/>
          <w:szCs w:val="16"/>
          <w:rtl w:val="0"/>
        </w:rPr>
        <w:t>ž</w:t>
      </w:r>
      <w:r>
        <w:rPr>
          <w:rFonts w:ascii="Arial Narrow" w:hAnsi="Arial Narrow"/>
          <w:sz w:val="16"/>
          <w:szCs w:val="16"/>
          <w:rtl w:val="0"/>
        </w:rPr>
        <w:t>imo v u</w:t>
      </w:r>
      <w:r>
        <w:rPr>
          <w:rFonts w:ascii="Arial Narrow" w:hAnsi="Arial Narrow" w:hint="default"/>
          <w:sz w:val="16"/>
          <w:szCs w:val="16"/>
          <w:rtl w:val="0"/>
        </w:rPr>
        <w:t>š</w:t>
      </w:r>
      <w:r>
        <w:rPr>
          <w:rFonts w:ascii="Arial Narrow" w:hAnsi="Arial Narrow"/>
          <w:sz w:val="16"/>
          <w:szCs w:val="16"/>
          <w:rtl w:val="0"/>
        </w:rPr>
        <w:t>esni kanal, kjer se ustrezno raz</w:t>
      </w:r>
      <w:r>
        <w:rPr>
          <w:rFonts w:ascii="Arial Narrow" w:hAnsi="Arial Narrow" w:hint="default"/>
          <w:sz w:val="16"/>
          <w:szCs w:val="16"/>
          <w:rtl w:val="0"/>
        </w:rPr>
        <w:t>š</w:t>
      </w:r>
      <w:r>
        <w:rPr>
          <w:rFonts w:ascii="Arial Narrow" w:hAnsi="Arial Narrow"/>
          <w:sz w:val="16"/>
          <w:szCs w:val="16"/>
          <w:rtl w:val="0"/>
        </w:rPr>
        <w:t xml:space="preserve">iri ter udobno in varno zapre </w:t>
      </w: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rtl w:val="0"/>
        </w:rPr>
        <w:t>u</w:t>
      </w:r>
      <w:r>
        <w:rPr>
          <w:rFonts w:ascii="Arial Narrow" w:hAnsi="Arial Narrow" w:hint="default"/>
          <w:sz w:val="16"/>
          <w:szCs w:val="16"/>
          <w:rtl w:val="0"/>
        </w:rPr>
        <w:t>š</w:t>
      </w:r>
      <w:r>
        <w:rPr>
          <w:rFonts w:ascii="Arial Narrow" w:hAnsi="Arial Narrow"/>
          <w:sz w:val="16"/>
          <w:szCs w:val="16"/>
          <w:rtl w:val="0"/>
        </w:rPr>
        <w:t xml:space="preserve">esno votlino. 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>epki so primerni za ve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>kratno uporabo. Ko so umazani, jih zavr</w:t>
      </w:r>
      <w:r>
        <w:rPr>
          <w:rFonts w:ascii="Arial Narrow" w:hAnsi="Arial Narrow" w:hint="default"/>
          <w:sz w:val="16"/>
          <w:szCs w:val="16"/>
          <w:rtl w:val="0"/>
        </w:rPr>
        <w:t>ž</w:t>
      </w:r>
      <w:r>
        <w:rPr>
          <w:rFonts w:ascii="Arial Narrow" w:hAnsi="Arial Narrow"/>
          <w:sz w:val="16"/>
          <w:szCs w:val="16"/>
          <w:rtl w:val="0"/>
        </w:rPr>
        <w:t>emo. Otroci mlaj</w:t>
      </w:r>
      <w:r>
        <w:rPr>
          <w:rFonts w:ascii="Arial Narrow" w:hAnsi="Arial Narrow" w:hint="default"/>
          <w:sz w:val="16"/>
          <w:szCs w:val="16"/>
          <w:rtl w:val="0"/>
        </w:rPr>
        <w:t>š</w:t>
      </w:r>
      <w:r>
        <w:rPr>
          <w:rFonts w:ascii="Arial Narrow" w:hAnsi="Arial Narrow"/>
          <w:sz w:val="16"/>
          <w:szCs w:val="16"/>
          <w:rtl w:val="0"/>
        </w:rPr>
        <w:t xml:space="preserve">i od 12 let </w:t>
      </w: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rtl w:val="0"/>
        </w:rPr>
        <w:t>lahko ta izdelek uporabljajo samo pod nadzorom star</w:t>
      </w:r>
      <w:r>
        <w:rPr>
          <w:rFonts w:ascii="Arial Narrow" w:hAnsi="Arial Narrow" w:hint="default"/>
          <w:sz w:val="16"/>
          <w:szCs w:val="16"/>
          <w:rtl w:val="0"/>
        </w:rPr>
        <w:t>š</w:t>
      </w:r>
      <w:r>
        <w:rPr>
          <w:rFonts w:ascii="Arial Narrow" w:hAnsi="Arial Narrow"/>
          <w:sz w:val="16"/>
          <w:szCs w:val="16"/>
          <w:rtl w:val="0"/>
        </w:rPr>
        <w:t xml:space="preserve">ev. Izdelka ni dovoljeno uporabljati pri skakanju v vodo </w:t>
      </w: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rtl w:val="0"/>
        </w:rPr>
        <w:t>ali potapljanju pod vodno gladino. V primeru, ko uporabnik ne upo</w:t>
      </w:r>
      <w:r>
        <w:rPr>
          <w:rFonts w:ascii="Arial Narrow" w:hAnsi="Arial Narrow" w:hint="default"/>
          <w:sz w:val="16"/>
          <w:szCs w:val="16"/>
          <w:rtl w:val="0"/>
        </w:rPr>
        <w:t>š</w:t>
      </w:r>
      <w:r>
        <w:rPr>
          <w:rFonts w:ascii="Arial Narrow" w:hAnsi="Arial Narrow"/>
          <w:sz w:val="16"/>
          <w:szCs w:val="16"/>
          <w:rtl w:val="0"/>
        </w:rPr>
        <w:t>teva predhodnih priporo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 xml:space="preserve">il, 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 xml:space="preserve">epki ne </w:t>
      </w: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rtl w:val="0"/>
        </w:rPr>
        <w:t>zagotavljajo primerne za</w:t>
      </w:r>
      <w:r>
        <w:rPr>
          <w:rFonts w:ascii="Arial Narrow" w:hAnsi="Arial Narrow" w:hint="default"/>
          <w:sz w:val="16"/>
          <w:szCs w:val="16"/>
          <w:rtl w:val="0"/>
        </w:rPr>
        <w:t>šč</w:t>
      </w:r>
      <w:r>
        <w:rPr>
          <w:rFonts w:ascii="Arial Narrow" w:hAnsi="Arial Narrow"/>
          <w:sz w:val="16"/>
          <w:szCs w:val="16"/>
          <w:rtl w:val="0"/>
        </w:rPr>
        <w:t xml:space="preserve">ite. Lastnosti proizvoda se bistveno spremenijo, 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>e je podvr</w:t>
      </w:r>
      <w:r>
        <w:rPr>
          <w:rFonts w:ascii="Arial Narrow" w:hAnsi="Arial Narrow" w:hint="default"/>
          <w:sz w:val="16"/>
          <w:szCs w:val="16"/>
          <w:rtl w:val="0"/>
        </w:rPr>
        <w:t>ž</w:t>
      </w:r>
      <w:r>
        <w:rPr>
          <w:rFonts w:ascii="Arial Narrow" w:hAnsi="Arial Narrow"/>
          <w:sz w:val="16"/>
          <w:szCs w:val="16"/>
          <w:rtl w:val="0"/>
        </w:rPr>
        <w:t>en dolo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 xml:space="preserve">enim </w:t>
      </w: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rtl w:val="0"/>
        </w:rPr>
        <w:t>kemi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>nim sestavinam.</w:t>
      </w:r>
    </w:p>
    <w:p>
      <w:pPr>
        <w:pStyle w:val="Normal.0"/>
        <w:rPr>
          <w:rFonts w:ascii="Arial Narrow" w:cs="Arial Narrow" w:hAnsi="Arial Narrow" w:eastAsia="Arial Narrow"/>
          <w:sz w:val="16"/>
          <w:szCs w:val="16"/>
          <w:u w:val="single"/>
        </w:rPr>
      </w:pPr>
      <w:r>
        <w:rPr>
          <w:rFonts w:ascii="Arial Narrow" w:hAnsi="Arial Narrow"/>
          <w:sz w:val="16"/>
          <w:szCs w:val="16"/>
          <w:u w:val="single"/>
          <w:rtl w:val="0"/>
        </w:rPr>
        <w:t>Mejne vrednosti in standardni odklon frekven</w:t>
      </w:r>
      <w:r>
        <w:rPr>
          <w:rFonts w:ascii="Arial Narrow" w:hAnsi="Arial Narrow" w:hint="default"/>
          <w:sz w:val="16"/>
          <w:szCs w:val="16"/>
          <w:u w:val="single"/>
          <w:rtl w:val="0"/>
        </w:rPr>
        <w:t>č</w:t>
      </w:r>
      <w:r>
        <w:rPr>
          <w:rFonts w:ascii="Arial Narrow" w:hAnsi="Arial Narrow"/>
          <w:sz w:val="16"/>
          <w:szCs w:val="16"/>
          <w:u w:val="single"/>
          <w:rtl w:val="0"/>
        </w:rPr>
        <w:t>nih vrednosti:</w:t>
      </w:r>
    </w:p>
    <w:p>
      <w:pPr>
        <w:pStyle w:val="Normal.0"/>
        <w:rPr>
          <w:rFonts w:ascii="Arial Narrow" w:cs="Arial Narrow" w:hAnsi="Arial Narrow" w:eastAsia="Arial Narrow"/>
          <w:sz w:val="16"/>
          <w:szCs w:val="16"/>
          <w:u w:val="single"/>
        </w:rPr>
      </w:pPr>
    </w:p>
    <w:tbl>
      <w:tblPr>
        <w:tblW w:w="656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42"/>
        <w:gridCol w:w="545"/>
        <w:gridCol w:w="545"/>
        <w:gridCol w:w="545"/>
        <w:gridCol w:w="581"/>
        <w:gridCol w:w="581"/>
        <w:gridCol w:w="581"/>
        <w:gridCol w:w="581"/>
        <w:gridCol w:w="581"/>
        <w:gridCol w:w="581"/>
      </w:tblGrid>
      <w:tr>
        <w:tblPrEx>
          <w:shd w:val="clear" w:color="auto" w:fill="ced7e7"/>
        </w:tblPrEx>
        <w:trPr>
          <w:trHeight w:val="180" w:hRule="atLeast"/>
        </w:trPr>
        <w:tc>
          <w:tcPr>
            <w:tcW w:type="dxa" w:w="14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Testne frekv. v HZ</w:t>
            </w:r>
          </w:p>
        </w:tc>
        <w:tc>
          <w:tcPr>
            <w:tcW w:type="dxa" w:w="5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125</w:t>
            </w:r>
          </w:p>
        </w:tc>
        <w:tc>
          <w:tcPr>
            <w:tcW w:type="dxa" w:w="5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250</w:t>
            </w:r>
          </w:p>
        </w:tc>
        <w:tc>
          <w:tcPr>
            <w:tcW w:type="dxa" w:w="5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500</w:t>
            </w:r>
          </w:p>
        </w:tc>
        <w:tc>
          <w:tcPr>
            <w:tcW w:type="dxa" w:w="5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1000</w:t>
            </w:r>
          </w:p>
        </w:tc>
        <w:tc>
          <w:tcPr>
            <w:tcW w:type="dxa" w:w="5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2000</w:t>
            </w:r>
          </w:p>
        </w:tc>
        <w:tc>
          <w:tcPr>
            <w:tcW w:type="dxa" w:w="5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3150</w:t>
            </w:r>
          </w:p>
        </w:tc>
        <w:tc>
          <w:tcPr>
            <w:tcW w:type="dxa" w:w="5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4000</w:t>
            </w:r>
          </w:p>
        </w:tc>
        <w:tc>
          <w:tcPr>
            <w:tcW w:type="dxa" w:w="5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6300</w:t>
            </w:r>
          </w:p>
        </w:tc>
        <w:tc>
          <w:tcPr>
            <w:tcW w:type="dxa" w:w="5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8000</w:t>
            </w:r>
          </w:p>
        </w:tc>
      </w:tr>
      <w:tr>
        <w:tblPrEx>
          <w:shd w:val="clear" w:color="auto" w:fill="ced7e7"/>
        </w:tblPrEx>
        <w:trPr>
          <w:trHeight w:val="180" w:hRule="atLeast"/>
        </w:trPr>
        <w:tc>
          <w:tcPr>
            <w:tcW w:type="dxa" w:w="14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Povp. zni</w:t>
            </w:r>
            <w:r>
              <w:rPr>
                <w:rFonts w:ascii="Arial Narrow" w:hAnsi="Arial Narrow" w:hint="default"/>
                <w:sz w:val="16"/>
                <w:szCs w:val="16"/>
                <w:rtl w:val="0"/>
              </w:rPr>
              <w:t>ž</w:t>
            </w:r>
            <w:r>
              <w:rPr>
                <w:rFonts w:ascii="Arial Narrow" w:hAnsi="Arial Narrow"/>
                <w:sz w:val="16"/>
                <w:szCs w:val="16"/>
                <w:rtl w:val="0"/>
              </w:rPr>
              <w:t>anje v dB</w:t>
            </w:r>
          </w:p>
        </w:tc>
        <w:tc>
          <w:tcPr>
            <w:tcW w:type="dxa" w:w="5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34,4</w:t>
            </w:r>
          </w:p>
        </w:tc>
        <w:tc>
          <w:tcPr>
            <w:tcW w:type="dxa" w:w="5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35,0</w:t>
            </w:r>
          </w:p>
        </w:tc>
        <w:tc>
          <w:tcPr>
            <w:tcW w:type="dxa" w:w="5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36,2</w:t>
            </w:r>
          </w:p>
        </w:tc>
        <w:tc>
          <w:tcPr>
            <w:tcW w:type="dxa" w:w="5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35,9</w:t>
            </w:r>
          </w:p>
        </w:tc>
        <w:tc>
          <w:tcPr>
            <w:tcW w:type="dxa" w:w="5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36,4</w:t>
            </w:r>
          </w:p>
        </w:tc>
        <w:tc>
          <w:tcPr>
            <w:tcW w:type="dxa" w:w="5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38,9</w:t>
            </w:r>
          </w:p>
        </w:tc>
        <w:tc>
          <w:tcPr>
            <w:tcW w:type="dxa" w:w="5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39,8</w:t>
            </w:r>
          </w:p>
        </w:tc>
        <w:tc>
          <w:tcPr>
            <w:tcW w:type="dxa" w:w="5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42,6</w:t>
            </w:r>
          </w:p>
        </w:tc>
        <w:tc>
          <w:tcPr>
            <w:tcW w:type="dxa" w:w="5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43,0</w:t>
            </w:r>
          </w:p>
        </w:tc>
      </w:tr>
      <w:tr>
        <w:tblPrEx>
          <w:shd w:val="clear" w:color="auto" w:fill="ced7e7"/>
        </w:tblPrEx>
        <w:trPr>
          <w:trHeight w:val="180" w:hRule="atLeast"/>
        </w:trPr>
        <w:tc>
          <w:tcPr>
            <w:tcW w:type="dxa" w:w="14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Stand. odklon v dB</w:t>
            </w:r>
          </w:p>
        </w:tc>
        <w:tc>
          <w:tcPr>
            <w:tcW w:type="dxa" w:w="5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3,4</w:t>
            </w:r>
          </w:p>
        </w:tc>
        <w:tc>
          <w:tcPr>
            <w:tcW w:type="dxa" w:w="5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4,2</w:t>
            </w:r>
          </w:p>
        </w:tc>
        <w:tc>
          <w:tcPr>
            <w:tcW w:type="dxa" w:w="5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3,8</w:t>
            </w:r>
          </w:p>
        </w:tc>
        <w:tc>
          <w:tcPr>
            <w:tcW w:type="dxa" w:w="5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3,0</w:t>
            </w:r>
          </w:p>
        </w:tc>
        <w:tc>
          <w:tcPr>
            <w:tcW w:type="dxa" w:w="5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2,9</w:t>
            </w:r>
          </w:p>
        </w:tc>
        <w:tc>
          <w:tcPr>
            <w:tcW w:type="dxa" w:w="5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3,0</w:t>
            </w:r>
          </w:p>
        </w:tc>
        <w:tc>
          <w:tcPr>
            <w:tcW w:type="dxa" w:w="5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3,2</w:t>
            </w:r>
          </w:p>
        </w:tc>
        <w:tc>
          <w:tcPr>
            <w:tcW w:type="dxa" w:w="5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4,2</w:t>
            </w:r>
          </w:p>
        </w:tc>
        <w:tc>
          <w:tcPr>
            <w:tcW w:type="dxa" w:w="5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4,1</w:t>
            </w:r>
          </w:p>
        </w:tc>
      </w:tr>
    </w:tbl>
    <w:p>
      <w:pPr>
        <w:pStyle w:val="Normal.0"/>
        <w:widowControl w:val="0"/>
        <w:rPr>
          <w:rFonts w:ascii="Arial Narrow" w:cs="Arial Narrow" w:hAnsi="Arial Narrow" w:eastAsia="Arial Narrow"/>
          <w:sz w:val="16"/>
          <w:szCs w:val="16"/>
          <w:u w:val="single"/>
        </w:rPr>
      </w:pPr>
    </w:p>
    <w:p>
      <w:pPr>
        <w:pStyle w:val="Normal.0"/>
        <w:rPr>
          <w:rFonts w:ascii="Arial Narrow" w:cs="Arial Narrow" w:hAnsi="Arial Narrow" w:eastAsia="Arial Narrow"/>
          <w:sz w:val="16"/>
          <w:szCs w:val="16"/>
          <w:u w:val="single"/>
        </w:rPr>
      </w:pPr>
    </w:p>
    <w:p>
      <w:pPr>
        <w:pStyle w:val="Normal.0"/>
        <w:rPr>
          <w:rFonts w:ascii="Arial Narrow" w:cs="Arial Narrow" w:hAnsi="Arial Narrow" w:eastAsia="Arial Narrow"/>
          <w:sz w:val="16"/>
          <w:szCs w:val="16"/>
          <w:u w:val="single"/>
        </w:rPr>
      </w:pPr>
      <w:r>
        <w:rPr>
          <w:rFonts w:ascii="Arial Narrow" w:hAnsi="Arial Narrow"/>
          <w:sz w:val="16"/>
          <w:szCs w:val="16"/>
          <w:u w:val="single"/>
          <w:rtl w:val="0"/>
        </w:rPr>
        <w:t>Oznaka standarda</w:t>
      </w:r>
      <w:r>
        <w:rPr>
          <w:rFonts w:ascii="Arial Narrow" w:hAnsi="Arial Narrow"/>
          <w:sz w:val="16"/>
          <w:szCs w:val="16"/>
          <w:rtl w:val="0"/>
        </w:rPr>
        <w:t>: EN 352-2 (1993)</w:t>
      </w: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u w:val="single"/>
          <w:rtl w:val="0"/>
        </w:rPr>
        <w:t>Proizvajalec</w:t>
      </w:r>
      <w:r>
        <w:rPr>
          <w:rFonts w:ascii="Arial Narrow" w:hAnsi="Arial Narrow"/>
          <w:sz w:val="16"/>
          <w:szCs w:val="16"/>
          <w:rtl w:val="0"/>
        </w:rPr>
        <w:t xml:space="preserve">: McKeon Products, Inc.                                                                                     </w:t>
      </w:r>
      <w:r>
        <w:rPr>
          <w:rFonts w:ascii="Arial Narrow" w:hAnsi="Arial Narrow"/>
          <w:sz w:val="16"/>
          <w:szCs w:val="16"/>
          <w:u w:val="single"/>
          <w:rtl w:val="0"/>
        </w:rPr>
        <w:t>Leto uvoza</w:t>
      </w:r>
      <w:r>
        <w:rPr>
          <w:rFonts w:ascii="Arial Narrow" w:hAnsi="Arial Narrow"/>
          <w:sz w:val="16"/>
          <w:szCs w:val="16"/>
          <w:rtl w:val="0"/>
        </w:rPr>
        <w:t>:      201</w:t>
      </w:r>
      <w:r>
        <w:rPr>
          <w:rFonts w:ascii="Arial Narrow" w:hAnsi="Arial Narrow"/>
          <w:sz w:val="16"/>
          <w:szCs w:val="16"/>
          <w:rtl w:val="0"/>
        </w:rPr>
        <w:t>9</w:t>
      </w:r>
    </w:p>
    <w:p>
      <w:pPr>
        <w:pStyle w:val="Normal.0"/>
      </w:pPr>
      <w:r>
        <w:rPr>
          <w:rFonts w:ascii="Arial Narrow" w:cs="Arial Narrow" w:hAnsi="Arial Narrow" w:eastAsia="Arial Narrow"/>
          <w:sz w:val="16"/>
          <w:szCs w:val="16"/>
          <w:u w:val="single"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-908685</wp:posOffset>
                </wp:positionH>
                <wp:positionV relativeFrom="line">
                  <wp:posOffset>704850</wp:posOffset>
                </wp:positionV>
                <wp:extent cx="640081" cy="461645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1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Courier New" w:hAnsi="Courier New"/>
                                <w:rtl w:val="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71.6pt;margin-top:55.5pt;width:50.4pt;height:36.3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rFonts w:ascii="Courier New" w:hAnsi="Courier New"/>
                          <w:rtl w:val="0"/>
                        </w:rPr>
                        <w:t xml:space="preserve"> 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Fonts w:ascii="Arial Narrow" w:hAnsi="Arial Narrow"/>
          <w:sz w:val="16"/>
          <w:szCs w:val="16"/>
          <w:u w:val="single"/>
          <w:rtl w:val="0"/>
        </w:rPr>
        <w:t>Uvoznik</w:t>
      </w:r>
      <w:r>
        <w:rPr>
          <w:rFonts w:ascii="Arial Narrow" w:hAnsi="Arial Narrow"/>
          <w:sz w:val="16"/>
          <w:szCs w:val="16"/>
          <w:rtl w:val="0"/>
        </w:rPr>
        <w:t xml:space="preserve">: </w:t>
      </w:r>
      <w:r>
        <w:rPr>
          <w:rFonts w:ascii="Arial Narrow" w:hAnsi="Arial Narrow"/>
          <w:b w:val="1"/>
          <w:bCs w:val="1"/>
          <w:sz w:val="16"/>
          <w:szCs w:val="16"/>
          <w:rtl w:val="0"/>
        </w:rPr>
        <w:t>ORGANIKA</w:t>
      </w:r>
      <w:r>
        <w:rPr>
          <w:rFonts w:ascii="Arial Narrow" w:hAnsi="Arial Narrow"/>
          <w:sz w:val="16"/>
          <w:szCs w:val="16"/>
          <w:rtl w:val="0"/>
        </w:rPr>
        <w:t xml:space="preserve">, d.o.o.   01 519 1324                      </w:t>
        <w:tab/>
        <w:t xml:space="preserve">                   </w:t>
        <w:tab/>
        <w:tab/>
        <w:t xml:space="preserve"> </w:t>
      </w:r>
      <w:r>
        <w:rPr>
          <w:rFonts w:ascii="Arial Narrow" w:hAnsi="Arial Narrow"/>
          <w:sz w:val="16"/>
          <w:szCs w:val="16"/>
          <w:rtl w:val="0"/>
        </w:rPr>
        <w:t xml:space="preserve">  </w:t>
      </w:r>
      <w:r>
        <w:rPr>
          <w:rFonts w:ascii="Arial Narrow" w:hAnsi="Arial Narrow"/>
          <w:sz w:val="16"/>
          <w:szCs w:val="16"/>
          <w:rtl w:val="0"/>
        </w:rPr>
        <w:t xml:space="preserve"> </w:t>
      </w:r>
      <w:r>
        <w:rPr>
          <w:rFonts w:ascii="Arial Narrow" w:hAnsi="Arial Narrow"/>
          <w:sz w:val="16"/>
          <w:szCs w:val="16"/>
          <w:u w:val="single"/>
          <w:rtl w:val="0"/>
        </w:rPr>
        <w:t>Poreklo artikla</w:t>
      </w:r>
      <w:r>
        <w:rPr>
          <w:rFonts w:ascii="Arial Narrow" w:hAnsi="Arial Narrow"/>
          <w:sz w:val="16"/>
          <w:szCs w:val="16"/>
          <w:rtl w:val="0"/>
        </w:rPr>
        <w:t xml:space="preserve">: </w:t>
      </w:r>
      <w:r>
        <w:rPr>
          <w:rFonts w:ascii="Arial Narrow" w:hAnsi="Arial Narrow"/>
          <w:sz w:val="16"/>
          <w:szCs w:val="16"/>
          <w:rtl w:val="0"/>
        </w:rPr>
        <w:t xml:space="preserve"> </w:t>
      </w:r>
      <w:r>
        <w:rPr>
          <w:rFonts w:ascii="Arial Narrow" w:hAnsi="Arial Narrow"/>
          <w:sz w:val="16"/>
          <w:szCs w:val="16"/>
          <w:rtl w:val="0"/>
        </w:rPr>
        <w:t>ZDA</w:t>
      </w:r>
      <w:r>
        <w:rPr>
          <w:rFonts w:ascii="Arial Narrow" w:cs="Arial Narrow" w:hAnsi="Arial Narrow" w:eastAsia="Arial Narrow"/>
          <w:sz w:val="16"/>
          <w:szCs w:val="16"/>
        </w:rPr>
      </w:r>
    </w:p>
    <w:sectPr>
      <w:headerReference w:type="default" r:id="rId4"/>
      <w:footerReference w:type="default" r:id="rId5"/>
      <w:pgSz w:w="12240" w:h="15840" w:orient="portrait"/>
      <w:pgMar w:top="173" w:right="1800" w:bottom="1440" w:left="1872" w:header="706" w:footer="706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